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320" w:rsidRPr="00FB17DA" w:rsidRDefault="00D91D05" w:rsidP="00FB17DA">
      <w:pPr>
        <w:spacing w:after="0" w:line="240" w:lineRule="auto"/>
        <w:contextualSpacing/>
        <w:jc w:val="center"/>
        <w:rPr>
          <w:rFonts w:cs="Times New Roman"/>
          <w:b/>
        </w:rPr>
      </w:pPr>
      <w:r w:rsidRPr="00FB17DA">
        <w:rPr>
          <w:rFonts w:cs="Times New Roman"/>
          <w:b/>
        </w:rPr>
        <w:t xml:space="preserve">Global </w:t>
      </w:r>
      <w:proofErr w:type="spellStart"/>
      <w:r w:rsidR="00B93320" w:rsidRPr="00FB17DA">
        <w:rPr>
          <w:rFonts w:cs="Times New Roman"/>
          <w:b/>
        </w:rPr>
        <w:t>mHealth</w:t>
      </w:r>
      <w:proofErr w:type="spellEnd"/>
      <w:r w:rsidR="00B93320" w:rsidRPr="00FB17DA">
        <w:rPr>
          <w:rFonts w:cs="Times New Roman"/>
          <w:b/>
        </w:rPr>
        <w:t xml:space="preserve"> </w:t>
      </w:r>
      <w:r w:rsidRPr="00FB17DA">
        <w:rPr>
          <w:rFonts w:cs="Times New Roman"/>
          <w:b/>
        </w:rPr>
        <w:t>Forum</w:t>
      </w:r>
      <w:r w:rsidR="00B93320" w:rsidRPr="00FB17DA">
        <w:rPr>
          <w:rFonts w:cs="Times New Roman"/>
          <w:b/>
        </w:rPr>
        <w:t>, Gaylord Hotel, PG County Maryland</w:t>
      </w:r>
    </w:p>
    <w:p w:rsidR="00B93320" w:rsidRPr="00FB17DA" w:rsidRDefault="00B93320" w:rsidP="00FB17DA">
      <w:pPr>
        <w:spacing w:after="0" w:line="240" w:lineRule="auto"/>
        <w:contextualSpacing/>
        <w:jc w:val="center"/>
        <w:rPr>
          <w:rFonts w:cs="Times New Roman"/>
          <w:b/>
        </w:rPr>
      </w:pPr>
      <w:r w:rsidRPr="00FB17DA">
        <w:rPr>
          <w:rFonts w:cs="Times New Roman"/>
          <w:b/>
        </w:rPr>
        <w:t xml:space="preserve">December </w:t>
      </w:r>
      <w:r w:rsidR="00D91D05" w:rsidRPr="00FB17DA">
        <w:rPr>
          <w:rFonts w:cs="Times New Roman"/>
          <w:b/>
        </w:rPr>
        <w:t>10</w:t>
      </w:r>
      <w:r w:rsidRPr="00FB17DA">
        <w:rPr>
          <w:rFonts w:cs="Times New Roman"/>
          <w:b/>
        </w:rPr>
        <w:t>-11, 201</w:t>
      </w:r>
      <w:r w:rsidR="00D91D05" w:rsidRPr="00FB17DA">
        <w:rPr>
          <w:rFonts w:cs="Times New Roman"/>
          <w:b/>
        </w:rPr>
        <w:t>4</w:t>
      </w:r>
    </w:p>
    <w:p w:rsidR="00B93320" w:rsidRPr="00FB17DA" w:rsidRDefault="00B93320" w:rsidP="00FB17DA">
      <w:pPr>
        <w:spacing w:after="0" w:line="240" w:lineRule="auto"/>
        <w:contextualSpacing/>
        <w:jc w:val="center"/>
        <w:rPr>
          <w:rFonts w:cs="Times New Roman"/>
          <w:b/>
        </w:rPr>
      </w:pPr>
    </w:p>
    <w:p w:rsidR="00F11E35" w:rsidRDefault="00B93320" w:rsidP="00FB17DA">
      <w:pPr>
        <w:spacing w:after="0" w:line="240" w:lineRule="auto"/>
        <w:contextualSpacing/>
        <w:rPr>
          <w:rFonts w:cs="Times New Roman"/>
        </w:rPr>
      </w:pPr>
      <w:r w:rsidRPr="00FB17DA">
        <w:rPr>
          <w:rFonts w:cs="Times New Roman"/>
          <w:b/>
        </w:rPr>
        <w:t>Overview</w:t>
      </w:r>
      <w:r w:rsidRPr="00FB17DA">
        <w:rPr>
          <w:rFonts w:cs="Times New Roman"/>
        </w:rPr>
        <w:t xml:space="preserve">:  </w:t>
      </w:r>
    </w:p>
    <w:p w:rsidR="00F11E35" w:rsidRDefault="00F11E35" w:rsidP="00FB17DA">
      <w:pPr>
        <w:spacing w:after="0" w:line="240" w:lineRule="auto"/>
        <w:contextualSpacing/>
        <w:rPr>
          <w:rFonts w:cs="Times New Roman"/>
        </w:rPr>
      </w:pPr>
    </w:p>
    <w:p w:rsidR="005049FD" w:rsidRDefault="00D91D05" w:rsidP="00FB17DA">
      <w:pPr>
        <w:spacing w:after="0" w:line="240" w:lineRule="auto"/>
        <w:contextualSpacing/>
        <w:rPr>
          <w:rFonts w:cs="Times New Roman"/>
        </w:rPr>
      </w:pPr>
      <w:r w:rsidRPr="00FB17DA">
        <w:rPr>
          <w:rFonts w:cs="Times New Roman"/>
        </w:rPr>
        <w:t xml:space="preserve">This year’s </w:t>
      </w:r>
      <w:proofErr w:type="spellStart"/>
      <w:r w:rsidRPr="00FB17DA">
        <w:rPr>
          <w:rFonts w:cs="Times New Roman"/>
        </w:rPr>
        <w:t>mHealth</w:t>
      </w:r>
      <w:proofErr w:type="spellEnd"/>
      <w:r w:rsidRPr="00FB17DA">
        <w:rPr>
          <w:rFonts w:cs="Times New Roman"/>
        </w:rPr>
        <w:t xml:space="preserve"> Summit piloted a new format with a </w:t>
      </w:r>
      <w:r w:rsidR="00665647" w:rsidRPr="00FB17DA">
        <w:rPr>
          <w:rFonts w:cs="Times New Roman"/>
        </w:rPr>
        <w:t xml:space="preserve">separate </w:t>
      </w:r>
      <w:r w:rsidRPr="00FB17DA">
        <w:rPr>
          <w:rFonts w:cs="Times New Roman"/>
        </w:rPr>
        <w:t xml:space="preserve">Global Forum </w:t>
      </w:r>
      <w:r w:rsidR="005049FD" w:rsidRPr="00FB17DA">
        <w:rPr>
          <w:rFonts w:cs="Times New Roman"/>
        </w:rPr>
        <w:t>designed</w:t>
      </w:r>
      <w:r w:rsidRPr="00FB17DA">
        <w:rPr>
          <w:rFonts w:cs="Times New Roman"/>
        </w:rPr>
        <w:t xml:space="preserve"> to address the needs of international development practitioners</w:t>
      </w:r>
      <w:r w:rsidR="005049FD" w:rsidRPr="00FB17DA">
        <w:rPr>
          <w:rFonts w:cs="Times New Roman"/>
        </w:rPr>
        <w:t xml:space="preserve"> working in LMICs</w:t>
      </w:r>
      <w:r w:rsidRPr="00FB17DA">
        <w:rPr>
          <w:rFonts w:cs="Times New Roman"/>
        </w:rPr>
        <w:t xml:space="preserve">.  </w:t>
      </w:r>
      <w:r w:rsidR="005049FD" w:rsidRPr="00FB17DA">
        <w:rPr>
          <w:rFonts w:cs="Times New Roman"/>
        </w:rPr>
        <w:t xml:space="preserve">The </w:t>
      </w:r>
      <w:hyperlink r:id="rId6" w:history="1">
        <w:proofErr w:type="spellStart"/>
        <w:r w:rsidR="005049FD" w:rsidRPr="007A4973">
          <w:rPr>
            <w:rStyle w:val="Hyperlink"/>
            <w:rFonts w:cs="Times New Roman"/>
            <w:color w:val="1F497D" w:themeColor="text2"/>
          </w:rPr>
          <w:t>mHealth</w:t>
        </w:r>
        <w:proofErr w:type="spellEnd"/>
        <w:r w:rsidR="005049FD" w:rsidRPr="007A4973">
          <w:rPr>
            <w:rStyle w:val="Hyperlink"/>
            <w:rFonts w:cs="Times New Roman"/>
            <w:color w:val="1F497D" w:themeColor="text2"/>
          </w:rPr>
          <w:t xml:space="preserve"> Working Group</w:t>
        </w:r>
      </w:hyperlink>
      <w:r w:rsidR="005049FD" w:rsidRPr="00FB17DA">
        <w:rPr>
          <w:rFonts w:cs="Times New Roman"/>
        </w:rPr>
        <w:t xml:space="preserve"> has taken over from the now-defunct </w:t>
      </w:r>
      <w:proofErr w:type="spellStart"/>
      <w:r w:rsidR="005049FD" w:rsidRPr="00FB17DA">
        <w:rPr>
          <w:rFonts w:cs="Times New Roman"/>
        </w:rPr>
        <w:t>mHealth</w:t>
      </w:r>
      <w:proofErr w:type="spellEnd"/>
      <w:r w:rsidR="005049FD" w:rsidRPr="00FB17DA">
        <w:rPr>
          <w:rFonts w:cs="Times New Roman"/>
        </w:rPr>
        <w:t xml:space="preserve"> Alliance in overseeing the conference agenda and format.  </w:t>
      </w:r>
      <w:r w:rsidRPr="00FB17DA">
        <w:rPr>
          <w:rFonts w:cs="Times New Roman"/>
        </w:rPr>
        <w:t>More than 560 participants attended</w:t>
      </w:r>
      <w:r w:rsidR="005049FD" w:rsidRPr="00FB17DA">
        <w:rPr>
          <w:rFonts w:cs="Times New Roman"/>
        </w:rPr>
        <w:t xml:space="preserve"> the Forum</w:t>
      </w:r>
      <w:r w:rsidRPr="00FB17DA">
        <w:rPr>
          <w:rFonts w:cs="Times New Roman"/>
        </w:rPr>
        <w:t xml:space="preserve">, and gave positive feedback about the </w:t>
      </w:r>
      <w:r w:rsidR="006F4961" w:rsidRPr="00FB17DA">
        <w:rPr>
          <w:rFonts w:cs="Times New Roman"/>
        </w:rPr>
        <w:t xml:space="preserve">highly interactive </w:t>
      </w:r>
      <w:r w:rsidRPr="00FB17DA">
        <w:rPr>
          <w:rFonts w:cs="Times New Roman"/>
        </w:rPr>
        <w:t>structure which included 7 thematic tracks</w:t>
      </w:r>
      <w:r w:rsidR="00FC72C6" w:rsidRPr="00FB17DA">
        <w:rPr>
          <w:rFonts w:cs="Times New Roman"/>
        </w:rPr>
        <w:t xml:space="preserve"> (finance, evidence, access, design, ecosystems</w:t>
      </w:r>
      <w:r w:rsidRPr="00FB17DA">
        <w:rPr>
          <w:rFonts w:cs="Times New Roman"/>
        </w:rPr>
        <w:t xml:space="preserve">, </w:t>
      </w:r>
      <w:r w:rsidR="00FC72C6" w:rsidRPr="00FB17DA">
        <w:rPr>
          <w:rFonts w:cs="Times New Roman"/>
        </w:rPr>
        <w:t xml:space="preserve">innovation, </w:t>
      </w:r>
      <w:proofErr w:type="gramStart"/>
      <w:r w:rsidR="00FC72C6" w:rsidRPr="00FB17DA">
        <w:rPr>
          <w:rFonts w:cs="Times New Roman"/>
        </w:rPr>
        <w:t>local</w:t>
      </w:r>
      <w:proofErr w:type="gramEnd"/>
      <w:r w:rsidR="00FC72C6" w:rsidRPr="00FB17DA">
        <w:rPr>
          <w:rFonts w:cs="Times New Roman"/>
        </w:rPr>
        <w:t xml:space="preserve"> ownership), </w:t>
      </w:r>
      <w:r w:rsidRPr="00FB17DA">
        <w:rPr>
          <w:rFonts w:cs="Times New Roman"/>
        </w:rPr>
        <w:t>application demos</w:t>
      </w:r>
      <w:r w:rsidR="007A4973">
        <w:rPr>
          <w:rFonts w:cs="Times New Roman"/>
        </w:rPr>
        <w:t xml:space="preserve">, </w:t>
      </w:r>
      <w:r w:rsidRPr="00FB17DA">
        <w:rPr>
          <w:rFonts w:cs="Times New Roman"/>
        </w:rPr>
        <w:t xml:space="preserve">hands-on implementation sessions, </w:t>
      </w:r>
      <w:r w:rsidR="006F4961" w:rsidRPr="00FB17DA">
        <w:rPr>
          <w:rFonts w:cs="Times New Roman"/>
        </w:rPr>
        <w:t xml:space="preserve">and </w:t>
      </w:r>
      <w:r w:rsidRPr="00FB17DA">
        <w:rPr>
          <w:rFonts w:cs="Times New Roman"/>
        </w:rPr>
        <w:t>“speed networking” events</w:t>
      </w:r>
      <w:r w:rsidR="006F4961" w:rsidRPr="00FB17DA">
        <w:rPr>
          <w:rFonts w:cs="Times New Roman"/>
        </w:rPr>
        <w:t>.</w:t>
      </w:r>
    </w:p>
    <w:p w:rsidR="00BC08E7" w:rsidRDefault="00BC08E7" w:rsidP="00FB17DA">
      <w:pPr>
        <w:spacing w:after="0" w:line="240" w:lineRule="auto"/>
        <w:contextualSpacing/>
        <w:rPr>
          <w:rFonts w:cs="Times New Roman"/>
        </w:rPr>
      </w:pPr>
    </w:p>
    <w:p w:rsidR="00BC08E7" w:rsidRPr="00FB17DA" w:rsidRDefault="00BC08E7" w:rsidP="00FB17DA">
      <w:pPr>
        <w:spacing w:after="0" w:line="240" w:lineRule="auto"/>
        <w:contextualSpacing/>
        <w:rPr>
          <w:rFonts w:cs="Times New Roman"/>
        </w:rPr>
      </w:pPr>
      <w:proofErr w:type="spellStart"/>
      <w:r w:rsidRPr="00BC08E7">
        <w:rPr>
          <w:rFonts w:cs="Times New Roman"/>
          <w:b/>
        </w:rPr>
        <w:t>Abt</w:t>
      </w:r>
      <w:proofErr w:type="spellEnd"/>
      <w:r w:rsidRPr="00BC08E7">
        <w:rPr>
          <w:rFonts w:cs="Times New Roman"/>
          <w:b/>
        </w:rPr>
        <w:t xml:space="preserve"> highlights</w:t>
      </w:r>
      <w:r>
        <w:rPr>
          <w:rFonts w:cs="Times New Roman"/>
        </w:rPr>
        <w:t xml:space="preserve">:  </w:t>
      </w:r>
    </w:p>
    <w:p w:rsidR="005049FD" w:rsidRPr="00FB17DA" w:rsidRDefault="005049FD" w:rsidP="00FB17DA">
      <w:pPr>
        <w:spacing w:after="0" w:line="240" w:lineRule="auto"/>
        <w:contextualSpacing/>
        <w:rPr>
          <w:rFonts w:cs="Times New Roman"/>
        </w:rPr>
      </w:pPr>
    </w:p>
    <w:p w:rsidR="00D91D05" w:rsidRPr="00FB17DA" w:rsidRDefault="00D91D05" w:rsidP="00FB17DA">
      <w:pPr>
        <w:spacing w:after="0" w:line="240" w:lineRule="auto"/>
        <w:contextualSpacing/>
        <w:rPr>
          <w:rFonts w:cs="Times New Roman"/>
        </w:rPr>
      </w:pPr>
      <w:proofErr w:type="spellStart"/>
      <w:r w:rsidRPr="00FB17DA">
        <w:rPr>
          <w:rFonts w:cs="Times New Roman"/>
        </w:rPr>
        <w:t>Abt</w:t>
      </w:r>
      <w:proofErr w:type="spellEnd"/>
      <w:r w:rsidRPr="00FB17DA">
        <w:rPr>
          <w:rFonts w:cs="Times New Roman"/>
        </w:rPr>
        <w:t xml:space="preserve"> </w:t>
      </w:r>
      <w:r w:rsidR="005049FD" w:rsidRPr="00FB17DA">
        <w:rPr>
          <w:rFonts w:cs="Times New Roman"/>
        </w:rPr>
        <w:t xml:space="preserve">was represented </w:t>
      </w:r>
      <w:r w:rsidR="00665647" w:rsidRPr="00FB17DA">
        <w:rPr>
          <w:rFonts w:cs="Times New Roman"/>
        </w:rPr>
        <w:t xml:space="preserve">at the Forum </w:t>
      </w:r>
      <w:r w:rsidR="005049FD" w:rsidRPr="00FB17DA">
        <w:rPr>
          <w:rFonts w:cs="Times New Roman"/>
        </w:rPr>
        <w:t xml:space="preserve">by Pamela Riley, Eric Couper, Joe Contini, Emily Sanders, Pamela Dasher, </w:t>
      </w:r>
      <w:r w:rsidR="007A4973">
        <w:rPr>
          <w:rFonts w:cs="Times New Roman"/>
        </w:rPr>
        <w:t xml:space="preserve">and </w:t>
      </w:r>
      <w:r w:rsidR="005049FD" w:rsidRPr="00FB17DA">
        <w:rPr>
          <w:rFonts w:cs="Times New Roman"/>
        </w:rPr>
        <w:t xml:space="preserve">Lena </w:t>
      </w:r>
      <w:proofErr w:type="spellStart"/>
      <w:r w:rsidR="005049FD" w:rsidRPr="00FB17DA">
        <w:rPr>
          <w:rFonts w:cs="Times New Roman"/>
        </w:rPr>
        <w:t>Koylada</w:t>
      </w:r>
      <w:proofErr w:type="spellEnd"/>
      <w:r w:rsidR="009E04E6" w:rsidRPr="00FB17DA">
        <w:rPr>
          <w:rFonts w:cs="Times New Roman"/>
        </w:rPr>
        <w:t xml:space="preserve">.  </w:t>
      </w:r>
      <w:proofErr w:type="spellStart"/>
      <w:r w:rsidR="009E04E6" w:rsidRPr="00FB17DA">
        <w:rPr>
          <w:rFonts w:cs="Times New Roman"/>
        </w:rPr>
        <w:t>Abt</w:t>
      </w:r>
      <w:proofErr w:type="spellEnd"/>
      <w:r w:rsidR="009E04E6" w:rsidRPr="00FB17DA">
        <w:rPr>
          <w:rFonts w:cs="Times New Roman"/>
        </w:rPr>
        <w:t xml:space="preserve"> </w:t>
      </w:r>
      <w:r w:rsidRPr="00FB17DA">
        <w:rPr>
          <w:rFonts w:cs="Times New Roman"/>
        </w:rPr>
        <w:t>played a signification role</w:t>
      </w:r>
      <w:r w:rsidR="005049FD" w:rsidRPr="00FB17DA">
        <w:rPr>
          <w:rFonts w:cs="Times New Roman"/>
        </w:rPr>
        <w:t xml:space="preserve"> </w:t>
      </w:r>
      <w:proofErr w:type="gramStart"/>
      <w:r w:rsidR="005049FD" w:rsidRPr="00FB17DA">
        <w:rPr>
          <w:rFonts w:cs="Times New Roman"/>
        </w:rPr>
        <w:t xml:space="preserve">including </w:t>
      </w:r>
      <w:r w:rsidRPr="00FB17DA">
        <w:rPr>
          <w:rFonts w:cs="Times New Roman"/>
        </w:rPr>
        <w:t>:</w:t>
      </w:r>
      <w:proofErr w:type="gramEnd"/>
    </w:p>
    <w:p w:rsidR="005049FD" w:rsidRDefault="005049FD" w:rsidP="00FB17DA">
      <w:pPr>
        <w:pStyle w:val="ListParagraph"/>
        <w:numPr>
          <w:ilvl w:val="0"/>
          <w:numId w:val="8"/>
        </w:numPr>
        <w:spacing w:after="0" w:line="240" w:lineRule="auto"/>
        <w:rPr>
          <w:rFonts w:cs="Times New Roman"/>
        </w:rPr>
      </w:pPr>
      <w:r w:rsidRPr="00FB17DA">
        <w:rPr>
          <w:rFonts w:cs="Times New Roman"/>
        </w:rPr>
        <w:t>On</w:t>
      </w:r>
      <w:r w:rsidR="00D91D05" w:rsidRPr="00FB17DA">
        <w:rPr>
          <w:rFonts w:cs="Times New Roman"/>
        </w:rPr>
        <w:t xml:space="preserve"> the Advisory Board </w:t>
      </w:r>
      <w:r w:rsidRPr="00FB17DA">
        <w:rPr>
          <w:rFonts w:cs="Times New Roman"/>
        </w:rPr>
        <w:t xml:space="preserve">of the </w:t>
      </w:r>
      <w:proofErr w:type="spellStart"/>
      <w:r w:rsidRPr="00FB17DA">
        <w:rPr>
          <w:rFonts w:cs="Times New Roman"/>
        </w:rPr>
        <w:t>mHealth</w:t>
      </w:r>
      <w:proofErr w:type="spellEnd"/>
      <w:r w:rsidRPr="00FB17DA">
        <w:rPr>
          <w:rFonts w:cs="Times New Roman"/>
        </w:rPr>
        <w:t xml:space="preserve"> Working Group </w:t>
      </w:r>
      <w:r w:rsidR="00D91D05" w:rsidRPr="00FB17DA">
        <w:rPr>
          <w:rFonts w:cs="Times New Roman"/>
        </w:rPr>
        <w:t>to shape the Forum agenda</w:t>
      </w:r>
    </w:p>
    <w:p w:rsidR="007A4973" w:rsidRPr="00FB17DA" w:rsidRDefault="007A4973" w:rsidP="00FB17DA">
      <w:pPr>
        <w:pStyle w:val="ListParagraph"/>
        <w:numPr>
          <w:ilvl w:val="0"/>
          <w:numId w:val="8"/>
        </w:numPr>
        <w:spacing w:after="0" w:line="240" w:lineRule="auto"/>
        <w:rPr>
          <w:rFonts w:cs="Times New Roman"/>
        </w:rPr>
      </w:pPr>
      <w:r>
        <w:rPr>
          <w:rFonts w:cs="Times New Roman"/>
        </w:rPr>
        <w:t>Facilitation of the Finance Track</w:t>
      </w:r>
    </w:p>
    <w:p w:rsidR="005049FD" w:rsidRPr="00FB17DA" w:rsidRDefault="005049FD" w:rsidP="00FB17DA">
      <w:pPr>
        <w:pStyle w:val="ListParagraph"/>
        <w:numPr>
          <w:ilvl w:val="0"/>
          <w:numId w:val="8"/>
        </w:numPr>
        <w:spacing w:after="0" w:line="240" w:lineRule="auto"/>
        <w:rPr>
          <w:rFonts w:cs="Times New Roman"/>
        </w:rPr>
      </w:pPr>
      <w:r w:rsidRPr="00FB17DA">
        <w:rPr>
          <w:rFonts w:cs="Times New Roman"/>
        </w:rPr>
        <w:t>Evidence Plenary (SHOPS)</w:t>
      </w:r>
    </w:p>
    <w:p w:rsidR="005049FD" w:rsidRPr="00FB17DA" w:rsidRDefault="005049FD" w:rsidP="00FB17DA">
      <w:pPr>
        <w:pStyle w:val="ListParagraph"/>
        <w:numPr>
          <w:ilvl w:val="0"/>
          <w:numId w:val="8"/>
        </w:numPr>
        <w:spacing w:after="0" w:line="240" w:lineRule="auto"/>
        <w:rPr>
          <w:rFonts w:cs="Times New Roman"/>
        </w:rPr>
      </w:pPr>
      <w:r w:rsidRPr="00FB17DA">
        <w:rPr>
          <w:rFonts w:cs="Times New Roman"/>
        </w:rPr>
        <w:t>Poster session (SHOPS)</w:t>
      </w:r>
    </w:p>
    <w:p w:rsidR="005049FD" w:rsidRPr="00FB17DA" w:rsidRDefault="005049FD" w:rsidP="00FB17DA">
      <w:pPr>
        <w:pStyle w:val="ListParagraph"/>
        <w:numPr>
          <w:ilvl w:val="0"/>
          <w:numId w:val="8"/>
        </w:numPr>
        <w:spacing w:after="0" w:line="240" w:lineRule="auto"/>
        <w:rPr>
          <w:rFonts w:cs="Times New Roman"/>
        </w:rPr>
      </w:pPr>
      <w:r w:rsidRPr="00FB17DA">
        <w:rPr>
          <w:rFonts w:cs="Times New Roman"/>
        </w:rPr>
        <w:t>Roundtable on Mobile Money (HFG)</w:t>
      </w:r>
    </w:p>
    <w:p w:rsidR="005049FD" w:rsidRPr="00FB17DA" w:rsidRDefault="005049FD" w:rsidP="00FB17DA">
      <w:pPr>
        <w:pStyle w:val="ListParagraph"/>
        <w:numPr>
          <w:ilvl w:val="0"/>
          <w:numId w:val="8"/>
        </w:numPr>
        <w:spacing w:after="0" w:line="240" w:lineRule="auto"/>
        <w:rPr>
          <w:rFonts w:cs="Times New Roman"/>
        </w:rPr>
      </w:pPr>
      <w:r w:rsidRPr="00FB17DA">
        <w:rPr>
          <w:rFonts w:cs="Times New Roman"/>
        </w:rPr>
        <w:t>Workshops on Budgeting (CTC)</w:t>
      </w:r>
    </w:p>
    <w:p w:rsidR="009E04E6" w:rsidRPr="00FB17DA" w:rsidRDefault="005049FD" w:rsidP="00FB17DA">
      <w:pPr>
        <w:pStyle w:val="ListParagraph"/>
        <w:numPr>
          <w:ilvl w:val="0"/>
          <w:numId w:val="8"/>
        </w:numPr>
        <w:spacing w:after="0" w:line="240" w:lineRule="auto"/>
        <w:rPr>
          <w:rFonts w:cs="Times New Roman"/>
        </w:rPr>
      </w:pPr>
      <w:r w:rsidRPr="00FB17DA">
        <w:rPr>
          <w:rFonts w:cs="Times New Roman"/>
        </w:rPr>
        <w:t>Fail Fest celebrating lessons learned</w:t>
      </w:r>
    </w:p>
    <w:p w:rsidR="00D91D05" w:rsidRPr="00FB17DA" w:rsidRDefault="00D91D05" w:rsidP="00FB17DA">
      <w:pPr>
        <w:spacing w:after="0" w:line="240" w:lineRule="auto"/>
        <w:contextualSpacing/>
        <w:rPr>
          <w:rFonts w:cs="Times New Roman"/>
        </w:rPr>
      </w:pPr>
    </w:p>
    <w:p w:rsidR="005049FD" w:rsidRDefault="005049FD" w:rsidP="00FB17DA">
      <w:pPr>
        <w:spacing w:after="0" w:line="240" w:lineRule="auto"/>
        <w:contextualSpacing/>
        <w:rPr>
          <w:rFonts w:cs="Times New Roman"/>
        </w:rPr>
      </w:pPr>
      <w:proofErr w:type="spellStart"/>
      <w:r w:rsidRPr="00FB17DA">
        <w:rPr>
          <w:rFonts w:cs="Times New Roman"/>
        </w:rPr>
        <w:t>Abt</w:t>
      </w:r>
      <w:proofErr w:type="spellEnd"/>
      <w:r w:rsidRPr="00FB17DA">
        <w:rPr>
          <w:rFonts w:cs="Times New Roman"/>
        </w:rPr>
        <w:t xml:space="preserve"> </w:t>
      </w:r>
      <w:r w:rsidR="009E04E6" w:rsidRPr="00FB17DA">
        <w:rPr>
          <w:rFonts w:cs="Times New Roman"/>
        </w:rPr>
        <w:t xml:space="preserve">also </w:t>
      </w:r>
      <w:r w:rsidRPr="00FB17DA">
        <w:rPr>
          <w:rFonts w:cs="Times New Roman"/>
        </w:rPr>
        <w:t xml:space="preserve">proposed and was invited to set up a real-time SMS polling option for Forum attendees on behalf of the conference organizers.   </w:t>
      </w:r>
      <w:r w:rsidR="009D0AA5">
        <w:rPr>
          <w:rFonts w:cs="Times New Roman"/>
        </w:rPr>
        <w:t xml:space="preserve">Eric Couper and Joe Contini negotiated with </w:t>
      </w:r>
      <w:proofErr w:type="spellStart"/>
      <w:r w:rsidR="009D0AA5">
        <w:rPr>
          <w:rFonts w:cs="Times New Roman"/>
        </w:rPr>
        <w:t>Text</w:t>
      </w:r>
      <w:r w:rsidR="00A711FF">
        <w:rPr>
          <w:rFonts w:cs="Times New Roman"/>
        </w:rPr>
        <w:t>It</w:t>
      </w:r>
      <w:proofErr w:type="spellEnd"/>
      <w:r w:rsidR="009D0AA5">
        <w:rPr>
          <w:rFonts w:cs="Times New Roman"/>
        </w:rPr>
        <w:t xml:space="preserve"> to provide free SMS for participants, and a sponsorship message for Abt.  </w:t>
      </w:r>
      <w:r w:rsidR="007A4973">
        <w:rPr>
          <w:rFonts w:cs="Times New Roman"/>
        </w:rPr>
        <w:t>Below are some s</w:t>
      </w:r>
      <w:r w:rsidR="009D0AA5">
        <w:rPr>
          <w:rFonts w:cs="Times New Roman"/>
        </w:rPr>
        <w:t>ample response</w:t>
      </w:r>
      <w:r w:rsidR="00F11E35">
        <w:rPr>
          <w:rFonts w:cs="Times New Roman"/>
        </w:rPr>
        <w:t>s</w:t>
      </w:r>
      <w:r w:rsidR="009D0AA5">
        <w:rPr>
          <w:rFonts w:cs="Times New Roman"/>
        </w:rPr>
        <w:t xml:space="preserve"> to the </w:t>
      </w:r>
      <w:r w:rsidR="00F11E35">
        <w:rPr>
          <w:rFonts w:cs="Times New Roman"/>
        </w:rPr>
        <w:t>re</w:t>
      </w:r>
      <w:r w:rsidR="00A711FF">
        <w:rPr>
          <w:rFonts w:cs="Times New Roman"/>
        </w:rPr>
        <w:t>qu</w:t>
      </w:r>
      <w:r w:rsidR="00F11E35">
        <w:rPr>
          <w:rFonts w:cs="Times New Roman"/>
        </w:rPr>
        <w:t>est for a conference “gem”:</w:t>
      </w:r>
      <w:r w:rsidR="009D0AA5">
        <w:rPr>
          <w:rFonts w:cs="Times New Roman"/>
        </w:rPr>
        <w:t xml:space="preserve">  </w:t>
      </w:r>
    </w:p>
    <w:p w:rsidR="009D0AA5" w:rsidRDefault="009D0AA5" w:rsidP="00FB17DA">
      <w:pPr>
        <w:spacing w:after="0" w:line="240" w:lineRule="auto"/>
        <w:contextualSpacing/>
        <w:rPr>
          <w:rFonts w:cs="Times New Roman"/>
        </w:rPr>
      </w:pPr>
    </w:p>
    <w:p w:rsidR="009D0AA5" w:rsidRPr="00F11E35" w:rsidRDefault="00F11E35" w:rsidP="00F11E35">
      <w:pPr>
        <w:pStyle w:val="ListParagraph"/>
        <w:numPr>
          <w:ilvl w:val="0"/>
          <w:numId w:val="19"/>
        </w:numPr>
        <w:spacing w:after="0" w:line="240" w:lineRule="auto"/>
        <w:rPr>
          <w:rFonts w:cs="Times New Roman"/>
        </w:rPr>
      </w:pPr>
      <w:r w:rsidRPr="00F11E35">
        <w:rPr>
          <w:rFonts w:ascii="Arial" w:eastAsia="Times New Roman" w:hAnsi="Arial" w:cs="Arial"/>
          <w:sz w:val="20"/>
          <w:szCs w:val="20"/>
        </w:rPr>
        <w:t xml:space="preserve">We've moved from asking "does </w:t>
      </w:r>
      <w:proofErr w:type="spellStart"/>
      <w:r w:rsidRPr="00F11E35">
        <w:rPr>
          <w:rFonts w:ascii="Arial" w:eastAsia="Times New Roman" w:hAnsi="Arial" w:cs="Arial"/>
          <w:sz w:val="20"/>
          <w:szCs w:val="20"/>
        </w:rPr>
        <w:t>mHealth</w:t>
      </w:r>
      <w:proofErr w:type="spellEnd"/>
      <w:r w:rsidRPr="00F11E35">
        <w:rPr>
          <w:rFonts w:ascii="Arial" w:eastAsia="Times New Roman" w:hAnsi="Arial" w:cs="Arial"/>
          <w:sz w:val="20"/>
          <w:szCs w:val="20"/>
        </w:rPr>
        <w:t xml:space="preserve"> work" to asking "Does </w:t>
      </w:r>
      <w:proofErr w:type="spellStart"/>
      <w:r w:rsidRPr="00F11E35">
        <w:rPr>
          <w:rFonts w:ascii="Arial" w:eastAsia="Times New Roman" w:hAnsi="Arial" w:cs="Arial"/>
          <w:sz w:val="20"/>
          <w:szCs w:val="20"/>
        </w:rPr>
        <w:t>mHealth</w:t>
      </w:r>
      <w:proofErr w:type="spellEnd"/>
      <w:r w:rsidRPr="00F11E35">
        <w:rPr>
          <w:rFonts w:ascii="Arial" w:eastAsia="Times New Roman" w:hAnsi="Arial" w:cs="Arial"/>
          <w:sz w:val="20"/>
          <w:szCs w:val="20"/>
        </w:rPr>
        <w:t xml:space="preserve"> maximize what we know works".</w:t>
      </w:r>
    </w:p>
    <w:p w:rsidR="00F11E35" w:rsidRPr="00F11E35" w:rsidRDefault="00F11E35" w:rsidP="00F11E35">
      <w:pPr>
        <w:pStyle w:val="ListParagraph"/>
        <w:numPr>
          <w:ilvl w:val="0"/>
          <w:numId w:val="19"/>
        </w:numPr>
        <w:spacing w:after="0" w:line="240" w:lineRule="auto"/>
        <w:rPr>
          <w:rFonts w:cs="Times New Roman"/>
        </w:rPr>
      </w:pPr>
      <w:r w:rsidRPr="00BA7EE1">
        <w:rPr>
          <w:rFonts w:ascii="Arial" w:eastAsia="Times New Roman" w:hAnsi="Arial" w:cs="Arial"/>
          <w:sz w:val="20"/>
          <w:szCs w:val="20"/>
        </w:rPr>
        <w:t xml:space="preserve">"Technology amplifies human intention"---humans are behind all </w:t>
      </w:r>
      <w:proofErr w:type="spellStart"/>
      <w:r w:rsidRPr="00BA7EE1">
        <w:rPr>
          <w:rFonts w:ascii="Arial" w:eastAsia="Times New Roman" w:hAnsi="Arial" w:cs="Arial"/>
          <w:sz w:val="20"/>
          <w:szCs w:val="20"/>
        </w:rPr>
        <w:t>mHealth</w:t>
      </w:r>
      <w:proofErr w:type="spellEnd"/>
      <w:r w:rsidRPr="00BA7EE1">
        <w:rPr>
          <w:rFonts w:ascii="Arial" w:eastAsia="Times New Roman" w:hAnsi="Arial" w:cs="Arial"/>
          <w:sz w:val="20"/>
          <w:szCs w:val="20"/>
        </w:rPr>
        <w:t xml:space="preserve"> work. The messy human-ness is not an obstacle but an asset.</w:t>
      </w:r>
    </w:p>
    <w:p w:rsidR="00F11E35" w:rsidRPr="00F11E35" w:rsidRDefault="00F11E35" w:rsidP="00F11E35">
      <w:pPr>
        <w:pStyle w:val="ListParagraph"/>
        <w:numPr>
          <w:ilvl w:val="0"/>
          <w:numId w:val="19"/>
        </w:numPr>
        <w:spacing w:after="0" w:line="240" w:lineRule="auto"/>
        <w:rPr>
          <w:rFonts w:cs="Times New Roman"/>
        </w:rPr>
      </w:pPr>
      <w:r>
        <w:rPr>
          <w:rFonts w:ascii="Arial" w:eastAsia="Times New Roman" w:hAnsi="Arial" w:cs="Arial"/>
          <w:sz w:val="20"/>
          <w:szCs w:val="20"/>
        </w:rPr>
        <w:t xml:space="preserve">USA health has much to </w:t>
      </w:r>
      <w:r w:rsidRPr="00F11E35">
        <w:rPr>
          <w:rFonts w:ascii="Arial" w:eastAsia="Times New Roman" w:hAnsi="Arial" w:cs="Arial"/>
          <w:sz w:val="20"/>
          <w:szCs w:val="20"/>
        </w:rPr>
        <w:t xml:space="preserve"> learn from global </w:t>
      </w:r>
      <w:proofErr w:type="spellStart"/>
      <w:r w:rsidRPr="00F11E35">
        <w:rPr>
          <w:rFonts w:ascii="Arial" w:eastAsia="Times New Roman" w:hAnsi="Arial" w:cs="Arial"/>
          <w:sz w:val="20"/>
          <w:szCs w:val="20"/>
        </w:rPr>
        <w:t>mHealth</w:t>
      </w:r>
      <w:proofErr w:type="spellEnd"/>
      <w:r w:rsidRPr="00F11E35">
        <w:rPr>
          <w:rFonts w:ascii="Arial" w:eastAsia="Times New Roman" w:hAnsi="Arial" w:cs="Arial"/>
          <w:sz w:val="20"/>
          <w:szCs w:val="20"/>
        </w:rPr>
        <w:t xml:space="preserve"> initiatives - our Medicaid, underinsured, uninsured could benefit from many of these high touch low tech connections</w:t>
      </w:r>
    </w:p>
    <w:tbl>
      <w:tblPr>
        <w:tblW w:w="9390" w:type="dxa"/>
        <w:tblInd w:w="93" w:type="dxa"/>
        <w:tblLook w:val="04A0" w:firstRow="1" w:lastRow="0" w:firstColumn="1" w:lastColumn="0" w:noHBand="0" w:noVBand="1"/>
      </w:tblPr>
      <w:tblGrid>
        <w:gridCol w:w="9390"/>
      </w:tblGrid>
      <w:tr w:rsidR="009D0AA5" w:rsidRPr="00BA7EE1" w:rsidTr="00F11E35">
        <w:trPr>
          <w:trHeight w:val="255"/>
        </w:trPr>
        <w:tc>
          <w:tcPr>
            <w:tcW w:w="9390" w:type="dxa"/>
            <w:tcBorders>
              <w:top w:val="nil"/>
              <w:left w:val="nil"/>
              <w:bottom w:val="nil"/>
              <w:right w:val="nil"/>
            </w:tcBorders>
            <w:shd w:val="clear" w:color="auto" w:fill="auto"/>
            <w:noWrap/>
            <w:vAlign w:val="bottom"/>
          </w:tcPr>
          <w:p w:rsidR="009D0AA5" w:rsidRPr="00F11E35" w:rsidRDefault="009D0AA5" w:rsidP="00F11E35">
            <w:pPr>
              <w:spacing w:after="0" w:line="240" w:lineRule="auto"/>
              <w:rPr>
                <w:rFonts w:ascii="Arial" w:eastAsia="Times New Roman" w:hAnsi="Arial" w:cs="Arial"/>
                <w:sz w:val="20"/>
                <w:szCs w:val="20"/>
              </w:rPr>
            </w:pPr>
          </w:p>
        </w:tc>
      </w:tr>
    </w:tbl>
    <w:p w:rsidR="00CB39CB" w:rsidRPr="00FB17DA" w:rsidRDefault="008035EF" w:rsidP="00FB17DA">
      <w:pPr>
        <w:spacing w:after="0" w:line="240" w:lineRule="auto"/>
        <w:contextualSpacing/>
        <w:rPr>
          <w:rFonts w:cs="Times New Roman"/>
        </w:rPr>
      </w:pPr>
      <w:r>
        <w:rPr>
          <w:rFonts w:cs="Times New Roman"/>
        </w:rPr>
        <w:t xml:space="preserve">Other </w:t>
      </w:r>
      <w:proofErr w:type="spellStart"/>
      <w:r>
        <w:rPr>
          <w:rFonts w:cs="Times New Roman"/>
        </w:rPr>
        <w:t>Abt</w:t>
      </w:r>
      <w:proofErr w:type="spellEnd"/>
      <w:r>
        <w:rPr>
          <w:rFonts w:cs="Times New Roman"/>
        </w:rPr>
        <w:t xml:space="preserve"> activities</w:t>
      </w:r>
      <w:r w:rsidR="007A4973">
        <w:rPr>
          <w:rFonts w:cs="Times New Roman"/>
        </w:rPr>
        <w:t>:</w:t>
      </w:r>
    </w:p>
    <w:p w:rsidR="006F4961" w:rsidRPr="00FB17DA" w:rsidRDefault="006F4961" w:rsidP="00FB17DA">
      <w:pPr>
        <w:spacing w:after="0" w:line="240" w:lineRule="auto"/>
        <w:contextualSpacing/>
        <w:rPr>
          <w:rFonts w:cs="Times New Roman"/>
        </w:rPr>
      </w:pPr>
    </w:p>
    <w:p w:rsidR="0082775B" w:rsidRPr="00FB17DA" w:rsidRDefault="00816307" w:rsidP="00FB17DA">
      <w:pPr>
        <w:pStyle w:val="ListParagraph"/>
        <w:numPr>
          <w:ilvl w:val="0"/>
          <w:numId w:val="9"/>
        </w:numPr>
        <w:spacing w:after="0" w:line="240" w:lineRule="auto"/>
        <w:rPr>
          <w:rFonts w:cs="Times New Roman"/>
        </w:rPr>
      </w:pPr>
      <w:r w:rsidRPr="00FB17DA">
        <w:rPr>
          <w:rFonts w:cs="Times New Roman"/>
        </w:rPr>
        <w:t>Eric Couper facilitated a well-re</w:t>
      </w:r>
      <w:r w:rsidR="0082775B" w:rsidRPr="00FB17DA">
        <w:rPr>
          <w:rFonts w:cs="Times New Roman"/>
        </w:rPr>
        <w:t xml:space="preserve">viewed session on budgeting </w:t>
      </w:r>
      <w:proofErr w:type="spellStart"/>
      <w:r w:rsidR="0082775B" w:rsidRPr="00FB17DA">
        <w:rPr>
          <w:rFonts w:cs="Times New Roman"/>
        </w:rPr>
        <w:t>mhealth</w:t>
      </w:r>
      <w:proofErr w:type="spellEnd"/>
      <w:r w:rsidR="0082775B" w:rsidRPr="00FB17DA">
        <w:rPr>
          <w:rFonts w:cs="Times New Roman"/>
        </w:rPr>
        <w:t xml:space="preserve"> initiatives, which featured a real use case in which small groups were asked to create a budget and compare assumptions against other groups</w:t>
      </w:r>
      <w:r w:rsidR="00027F44" w:rsidRPr="00FB17DA">
        <w:rPr>
          <w:rFonts w:cs="Times New Roman"/>
        </w:rPr>
        <w:t xml:space="preserve"> using pre-populated Excel spreadsheets</w:t>
      </w:r>
      <w:r w:rsidR="0082775B" w:rsidRPr="00FB17DA">
        <w:rPr>
          <w:rFonts w:cs="Times New Roman"/>
        </w:rPr>
        <w:t xml:space="preserve">.  </w:t>
      </w:r>
      <w:proofErr w:type="spellStart"/>
      <w:r w:rsidR="00027F44" w:rsidRPr="00FB17DA">
        <w:rPr>
          <w:rFonts w:cs="Times New Roman"/>
        </w:rPr>
        <w:t>Abt</w:t>
      </w:r>
      <w:proofErr w:type="spellEnd"/>
      <w:r w:rsidR="00027F44" w:rsidRPr="00FB17DA">
        <w:rPr>
          <w:rFonts w:cs="Times New Roman"/>
        </w:rPr>
        <w:t xml:space="preserve"> will package and publish the exercise which addresses a gap in </w:t>
      </w:r>
      <w:proofErr w:type="spellStart"/>
      <w:r w:rsidR="00027F44" w:rsidRPr="00FB17DA">
        <w:rPr>
          <w:rFonts w:cs="Times New Roman"/>
        </w:rPr>
        <w:t>mhealth</w:t>
      </w:r>
      <w:proofErr w:type="spellEnd"/>
      <w:r w:rsidR="00027F44" w:rsidRPr="00FB17DA">
        <w:rPr>
          <w:rFonts w:cs="Times New Roman"/>
        </w:rPr>
        <w:t xml:space="preserve"> implementation resources.   </w:t>
      </w:r>
    </w:p>
    <w:p w:rsidR="00816307" w:rsidRPr="00FB17DA" w:rsidRDefault="0082775B" w:rsidP="00FB17DA">
      <w:pPr>
        <w:pStyle w:val="ListParagraph"/>
        <w:numPr>
          <w:ilvl w:val="0"/>
          <w:numId w:val="9"/>
        </w:numPr>
        <w:spacing w:after="0" w:line="240" w:lineRule="auto"/>
        <w:rPr>
          <w:rFonts w:cs="Times New Roman"/>
        </w:rPr>
      </w:pPr>
      <w:r w:rsidRPr="00FB17DA">
        <w:rPr>
          <w:rFonts w:cs="Times New Roman"/>
        </w:rPr>
        <w:t xml:space="preserve">AIRS representatives Pam </w:t>
      </w:r>
      <w:r w:rsidR="00027F44" w:rsidRPr="00FB17DA">
        <w:rPr>
          <w:rFonts w:cs="Times New Roman"/>
        </w:rPr>
        <w:t>D</w:t>
      </w:r>
      <w:r w:rsidRPr="00FB17DA">
        <w:rPr>
          <w:rFonts w:cs="Times New Roman"/>
        </w:rPr>
        <w:t>asher and Lena</w:t>
      </w:r>
      <w:r w:rsidR="001F63BE" w:rsidRPr="00FB17DA">
        <w:rPr>
          <w:rFonts w:cs="Times New Roman"/>
        </w:rPr>
        <w:t xml:space="preserve"> Kolyada </w:t>
      </w:r>
      <w:r w:rsidR="00027F44" w:rsidRPr="00FB17DA">
        <w:rPr>
          <w:rFonts w:cs="Times New Roman"/>
        </w:rPr>
        <w:t xml:space="preserve">were able to spend time with tech partner </w:t>
      </w:r>
      <w:proofErr w:type="spellStart"/>
      <w:r w:rsidR="00027F44" w:rsidRPr="00FB17DA">
        <w:rPr>
          <w:rFonts w:cs="Times New Roman"/>
        </w:rPr>
        <w:t>Dimagi</w:t>
      </w:r>
      <w:proofErr w:type="spellEnd"/>
      <w:r w:rsidR="00027F44" w:rsidRPr="00FB17DA">
        <w:rPr>
          <w:rFonts w:cs="Times New Roman"/>
        </w:rPr>
        <w:t xml:space="preserve">.  Key takeaways included </w:t>
      </w:r>
      <w:proofErr w:type="spellStart"/>
      <w:r w:rsidR="00027F44" w:rsidRPr="00FB17DA">
        <w:rPr>
          <w:rFonts w:cs="Times New Roman"/>
        </w:rPr>
        <w:t>Dimagi’s</w:t>
      </w:r>
      <w:proofErr w:type="spellEnd"/>
      <w:r w:rsidR="00027F44" w:rsidRPr="00FB17DA">
        <w:rPr>
          <w:rFonts w:cs="Times New Roman"/>
        </w:rPr>
        <w:t xml:space="preserve"> substantial growth over the past year (now over 100 employees) and their development of JSI’s stock tracking system in Mali which may be leveraged for AIRS electronic inventory system.  </w:t>
      </w:r>
    </w:p>
    <w:p w:rsidR="00CE162F" w:rsidRPr="009D0AA5" w:rsidRDefault="00594AB8" w:rsidP="00FB17DA">
      <w:pPr>
        <w:pStyle w:val="ListParagraph"/>
        <w:numPr>
          <w:ilvl w:val="0"/>
          <w:numId w:val="9"/>
        </w:numPr>
        <w:spacing w:after="0" w:line="240" w:lineRule="auto"/>
        <w:rPr>
          <w:rFonts w:cs="Times New Roman"/>
          <w:b/>
        </w:rPr>
      </w:pPr>
      <w:r w:rsidRPr="00FB17DA">
        <w:rPr>
          <w:rFonts w:cs="Times New Roman"/>
        </w:rPr>
        <w:lastRenderedPageBreak/>
        <w:t>Poster session offered far more exposure than past sessions due to layout along the wall of the central Forum networking/lunch/roundtables room.  Emily Sanders reported constant flow of traffic/</w:t>
      </w:r>
      <w:r w:rsidR="00CE0069" w:rsidRPr="00FB17DA">
        <w:rPr>
          <w:rFonts w:cs="Times New Roman"/>
        </w:rPr>
        <w:t xml:space="preserve">people taking photos of the poster, and </w:t>
      </w:r>
      <w:r w:rsidR="00EB0DDE">
        <w:rPr>
          <w:rFonts w:cs="Times New Roman"/>
        </w:rPr>
        <w:t>dozens of attendees</w:t>
      </w:r>
      <w:r w:rsidR="00CE0069" w:rsidRPr="00FB17DA">
        <w:rPr>
          <w:rFonts w:cs="Times New Roman"/>
        </w:rPr>
        <w:t xml:space="preserve"> stopping by to </w:t>
      </w:r>
      <w:r w:rsidRPr="00FB17DA">
        <w:rPr>
          <w:rFonts w:cs="Times New Roman"/>
        </w:rPr>
        <w:t xml:space="preserve">discuss </w:t>
      </w:r>
      <w:r w:rsidR="00CE0069" w:rsidRPr="00FB17DA">
        <w:rPr>
          <w:rFonts w:cs="Times New Roman"/>
        </w:rPr>
        <w:t xml:space="preserve">the </w:t>
      </w:r>
      <w:r w:rsidRPr="00FB17DA">
        <w:rPr>
          <w:rFonts w:cs="Times New Roman"/>
        </w:rPr>
        <w:t xml:space="preserve">SHOPS research study </w:t>
      </w:r>
      <w:r w:rsidR="00CE0069" w:rsidRPr="00FB17DA">
        <w:rPr>
          <w:rFonts w:cs="Times New Roman"/>
        </w:rPr>
        <w:t xml:space="preserve">using SMS </w:t>
      </w:r>
      <w:r w:rsidRPr="00FB17DA">
        <w:rPr>
          <w:rFonts w:cs="Times New Roman"/>
        </w:rPr>
        <w:t>with health workers in Ghana</w:t>
      </w:r>
      <w:r w:rsidR="00CE0069" w:rsidRPr="00FB17DA">
        <w:rPr>
          <w:rFonts w:cs="Times New Roman"/>
        </w:rPr>
        <w:t xml:space="preserve">.  </w:t>
      </w:r>
    </w:p>
    <w:p w:rsidR="00BC08E7" w:rsidRDefault="00BC08E7" w:rsidP="008035EF">
      <w:pPr>
        <w:pStyle w:val="ListParagraph"/>
        <w:numPr>
          <w:ilvl w:val="0"/>
          <w:numId w:val="9"/>
        </w:numPr>
        <w:spacing w:line="240" w:lineRule="auto"/>
      </w:pPr>
      <w:r>
        <w:t xml:space="preserve">USAID announced a Memorandum of Understanding with mobile operator Orange to collaborate and contribute resources to develop scalable </w:t>
      </w:r>
      <w:proofErr w:type="spellStart"/>
      <w:r>
        <w:t>mhealth</w:t>
      </w:r>
      <w:proofErr w:type="spellEnd"/>
      <w:r>
        <w:t xml:space="preserve"> platforms.  SHOPS project facilitated this agreement and is supporting the first set of applications in West Africa.  Pam Riley, USAID and Orange executives met at the Forum to discuss partnership parameters including need for regional solutions which cross national boundaries.</w:t>
      </w:r>
    </w:p>
    <w:p w:rsidR="008035EF" w:rsidRDefault="008035EF" w:rsidP="008035EF">
      <w:pPr>
        <w:pStyle w:val="ListParagraph"/>
        <w:numPr>
          <w:ilvl w:val="0"/>
          <w:numId w:val="9"/>
        </w:numPr>
        <w:spacing w:after="0" w:line="240" w:lineRule="auto"/>
        <w:rPr>
          <w:rFonts w:cs="Times New Roman"/>
        </w:rPr>
      </w:pPr>
      <w:r w:rsidRPr="00FB17DA">
        <w:rPr>
          <w:rFonts w:cs="Times New Roman"/>
        </w:rPr>
        <w:t xml:space="preserve">Government plenary with </w:t>
      </w:r>
      <w:proofErr w:type="spellStart"/>
      <w:r w:rsidRPr="00FB17DA">
        <w:rPr>
          <w:rFonts w:cs="Times New Roman"/>
        </w:rPr>
        <w:t>Ousmane</w:t>
      </w:r>
      <w:proofErr w:type="spellEnd"/>
      <w:r w:rsidRPr="00FB17DA">
        <w:rPr>
          <w:rFonts w:cs="Times New Roman"/>
        </w:rPr>
        <w:t xml:space="preserve"> Ly from Mali MOH, Dr. Ade </w:t>
      </w:r>
      <w:proofErr w:type="spellStart"/>
      <w:r w:rsidRPr="00FB17DA">
        <w:rPr>
          <w:rFonts w:cs="Times New Roman"/>
        </w:rPr>
        <w:t>Oshin</w:t>
      </w:r>
      <w:proofErr w:type="spellEnd"/>
      <w:r w:rsidRPr="00FB17DA">
        <w:rPr>
          <w:rFonts w:cs="Times New Roman"/>
        </w:rPr>
        <w:t xml:space="preserve"> from Nigeria MOH, and </w:t>
      </w:r>
      <w:r w:rsidR="00EB0DDE">
        <w:rPr>
          <w:rFonts w:cs="Times New Roman"/>
        </w:rPr>
        <w:t xml:space="preserve">Dr. Alvin </w:t>
      </w:r>
      <w:proofErr w:type="gramStart"/>
      <w:r w:rsidR="00EB0DDE">
        <w:rPr>
          <w:rFonts w:cs="Times New Roman"/>
        </w:rPr>
        <w:t xml:space="preserve">Marcelo  </w:t>
      </w:r>
      <w:r w:rsidRPr="00FB17DA">
        <w:rPr>
          <w:rFonts w:cs="Times New Roman"/>
        </w:rPr>
        <w:t>from</w:t>
      </w:r>
      <w:proofErr w:type="gramEnd"/>
      <w:r w:rsidRPr="00FB17DA">
        <w:rPr>
          <w:rFonts w:cs="Times New Roman"/>
        </w:rPr>
        <w:t xml:space="preserve"> Philippines MOH emphasized the progress in their three  countries toward large scale initiatives, a change from the “</w:t>
      </w:r>
      <w:proofErr w:type="spellStart"/>
      <w:r w:rsidRPr="00FB17DA">
        <w:rPr>
          <w:rFonts w:cs="Times New Roman"/>
        </w:rPr>
        <w:t>pilotis</w:t>
      </w:r>
      <w:proofErr w:type="spellEnd"/>
      <w:r w:rsidRPr="00FB17DA">
        <w:rPr>
          <w:rFonts w:cs="Times New Roman"/>
        </w:rPr>
        <w:t xml:space="preserve">” of years past.  Afterwards Pam Riley was able to arrange a private meeting with Dr. </w:t>
      </w:r>
      <w:proofErr w:type="spellStart"/>
      <w:r w:rsidRPr="00FB17DA">
        <w:rPr>
          <w:rFonts w:cs="Times New Roman"/>
        </w:rPr>
        <w:t>Oshin</w:t>
      </w:r>
      <w:proofErr w:type="spellEnd"/>
      <w:r w:rsidRPr="00FB17DA">
        <w:rPr>
          <w:rFonts w:cs="Times New Roman"/>
        </w:rPr>
        <w:t xml:space="preserve"> to brief him on HFG’s planned cost effectiveness study of Nigerian government’s transition to mobile money for their conditional cash transfer program and obtain his commitment to support.</w:t>
      </w:r>
    </w:p>
    <w:p w:rsidR="0003051D" w:rsidRDefault="0003051D" w:rsidP="008035EF">
      <w:pPr>
        <w:pStyle w:val="ListParagraph"/>
        <w:numPr>
          <w:ilvl w:val="0"/>
          <w:numId w:val="9"/>
        </w:numPr>
        <w:spacing w:after="0" w:line="240" w:lineRule="auto"/>
        <w:rPr>
          <w:rFonts w:cs="Times New Roman"/>
        </w:rPr>
      </w:pPr>
      <w:r>
        <w:rPr>
          <w:rFonts w:cs="Times New Roman"/>
        </w:rPr>
        <w:t xml:space="preserve">Two Roundtable sessions on mobile money moderated by Pam Riley highlighted the still prevalent gap between the </w:t>
      </w:r>
      <w:proofErr w:type="gramStart"/>
      <w:r>
        <w:rPr>
          <w:rFonts w:cs="Times New Roman"/>
        </w:rPr>
        <w:t>handful</w:t>
      </w:r>
      <w:proofErr w:type="gramEnd"/>
      <w:r>
        <w:rPr>
          <w:rFonts w:cs="Times New Roman"/>
        </w:rPr>
        <w:t xml:space="preserve"> of countries where mobile money is used (e.g. Kenya and Bangladesh) and the majority where consumers demand is low.  Most of the roundtable participants had not considered the role of health systems in driving adoption of digital finance to smooth consumption, mitigate risk and improve service efficiencies.  </w:t>
      </w:r>
    </w:p>
    <w:p w:rsidR="00EB0DDE" w:rsidRPr="00FB17DA" w:rsidRDefault="00EB0DDE" w:rsidP="00EB0DDE">
      <w:pPr>
        <w:pStyle w:val="ListParagraph"/>
        <w:spacing w:after="0" w:line="240" w:lineRule="auto"/>
      </w:pPr>
      <w:bookmarkStart w:id="0" w:name="_GoBack"/>
      <w:bookmarkEnd w:id="0"/>
    </w:p>
    <w:p w:rsidR="00B25844" w:rsidRPr="00FB17DA" w:rsidRDefault="00594AB8" w:rsidP="00FB17DA">
      <w:pPr>
        <w:spacing w:after="0" w:line="240" w:lineRule="auto"/>
        <w:contextualSpacing/>
        <w:rPr>
          <w:rFonts w:cs="Times New Roman"/>
          <w:b/>
        </w:rPr>
      </w:pPr>
      <w:r w:rsidRPr="00FB17DA">
        <w:rPr>
          <w:rFonts w:cs="Times New Roman"/>
          <w:b/>
        </w:rPr>
        <w:t>Other t</w:t>
      </w:r>
      <w:r w:rsidR="00264E9E" w:rsidRPr="00FB17DA">
        <w:rPr>
          <w:rFonts w:cs="Times New Roman"/>
          <w:b/>
        </w:rPr>
        <w:t xml:space="preserve">rends and themes </w:t>
      </w:r>
      <w:r w:rsidR="00B25844" w:rsidRPr="00FB17DA">
        <w:rPr>
          <w:rFonts w:cs="Times New Roman"/>
          <w:b/>
        </w:rPr>
        <w:t xml:space="preserve">  </w:t>
      </w:r>
    </w:p>
    <w:p w:rsidR="00B25844" w:rsidRPr="00FB17DA" w:rsidRDefault="00B25844" w:rsidP="00FB17DA">
      <w:pPr>
        <w:spacing w:after="0" w:line="240" w:lineRule="auto"/>
        <w:contextualSpacing/>
        <w:rPr>
          <w:rFonts w:cs="Times New Roman"/>
          <w:b/>
        </w:rPr>
      </w:pPr>
    </w:p>
    <w:p w:rsidR="00BC08E7" w:rsidRPr="00BC08E7" w:rsidRDefault="00BC08E7" w:rsidP="00BC08E7">
      <w:pPr>
        <w:pStyle w:val="ListParagraph"/>
        <w:numPr>
          <w:ilvl w:val="0"/>
          <w:numId w:val="16"/>
        </w:numPr>
        <w:spacing w:line="240" w:lineRule="auto"/>
      </w:pPr>
      <w:r w:rsidRPr="00FB17DA">
        <w:t>UNICEF’s U-Report is getting a lot of buzz</w:t>
      </w:r>
      <w:r>
        <w:t xml:space="preserve"> – provides access to voice of local citizens</w:t>
      </w:r>
      <w:r w:rsidRPr="00FB17DA">
        <w:t xml:space="preserve">.  </w:t>
      </w:r>
      <w:r>
        <w:t xml:space="preserve">It is a </w:t>
      </w:r>
      <w:r w:rsidRPr="00FB17DA">
        <w:t xml:space="preserve">voluntary SMS service targeting youth in Uganda and Nigeria, </w:t>
      </w:r>
      <w:r>
        <w:t>offers health polling questions, posts FAQs, provides counselor number to report gender based violence.  Live poll in Nigeria conducted during Forum received 17, 271 responses asking top health issues.  The most important health issues identified include malaria, HIV/AIDs, cancer, Ebola, child nutrition and family planning, high blood pressure and diabetes, reproductive health issues and public health.</w:t>
      </w:r>
    </w:p>
    <w:p w:rsidR="00FC72C6" w:rsidRPr="00FB17DA" w:rsidRDefault="00FC72C6" w:rsidP="00FB17DA">
      <w:pPr>
        <w:pStyle w:val="ListParagraph"/>
        <w:numPr>
          <w:ilvl w:val="0"/>
          <w:numId w:val="16"/>
        </w:numPr>
        <w:spacing w:line="240" w:lineRule="auto"/>
      </w:pPr>
      <w:r w:rsidRPr="00FB17DA">
        <w:rPr>
          <w:rFonts w:cs="Times New Roman"/>
        </w:rPr>
        <w:t xml:space="preserve">Extensive discussion </w:t>
      </w:r>
      <w:r w:rsidR="007A4973">
        <w:rPr>
          <w:rFonts w:cs="Times New Roman"/>
        </w:rPr>
        <w:t xml:space="preserve">is </w:t>
      </w:r>
      <w:r w:rsidRPr="00FB17DA">
        <w:rPr>
          <w:rFonts w:cs="Times New Roman"/>
        </w:rPr>
        <w:t xml:space="preserve">taking place about the need for new vocabulary for </w:t>
      </w:r>
      <w:r w:rsidR="007A4973">
        <w:rPr>
          <w:rFonts w:cs="Times New Roman"/>
        </w:rPr>
        <w:t>the sec</w:t>
      </w:r>
      <w:r w:rsidR="0003051D">
        <w:rPr>
          <w:rFonts w:cs="Times New Roman"/>
        </w:rPr>
        <w:t>tor</w:t>
      </w:r>
      <w:r w:rsidR="007A4973">
        <w:rPr>
          <w:rFonts w:cs="Times New Roman"/>
        </w:rPr>
        <w:t xml:space="preserve">, </w:t>
      </w:r>
      <w:r w:rsidRPr="00FB17DA">
        <w:rPr>
          <w:rFonts w:cs="Times New Roman"/>
        </w:rPr>
        <w:t xml:space="preserve">given the artificial difference between </w:t>
      </w:r>
      <w:proofErr w:type="spellStart"/>
      <w:r w:rsidRPr="00FB17DA">
        <w:rPr>
          <w:rFonts w:cs="Times New Roman"/>
        </w:rPr>
        <w:t>ehealth</w:t>
      </w:r>
      <w:proofErr w:type="spellEnd"/>
      <w:r w:rsidRPr="00FB17DA">
        <w:rPr>
          <w:rFonts w:cs="Times New Roman"/>
        </w:rPr>
        <w:t xml:space="preserve"> (traditionally the backbone data networks) and </w:t>
      </w:r>
      <w:proofErr w:type="spellStart"/>
      <w:r w:rsidRPr="00FB17DA">
        <w:rPr>
          <w:rFonts w:cs="Times New Roman"/>
        </w:rPr>
        <w:t>mhealth</w:t>
      </w:r>
      <w:proofErr w:type="spellEnd"/>
      <w:r w:rsidRPr="00FB17DA">
        <w:rPr>
          <w:rFonts w:cs="Times New Roman"/>
        </w:rPr>
        <w:t xml:space="preserve"> (devices in the hands of people to implement public health applications).  Some are calling for </w:t>
      </w:r>
      <w:proofErr w:type="spellStart"/>
      <w:r w:rsidRPr="00FB17DA">
        <w:rPr>
          <w:rFonts w:cs="Times New Roman"/>
        </w:rPr>
        <w:t>mehealth</w:t>
      </w:r>
      <w:proofErr w:type="spellEnd"/>
      <w:r w:rsidRPr="00FB17DA">
        <w:rPr>
          <w:rFonts w:cs="Times New Roman"/>
        </w:rPr>
        <w:t xml:space="preserve">, some for digital health to better reflect the convergence.  </w:t>
      </w:r>
    </w:p>
    <w:p w:rsidR="00FC72C6" w:rsidRPr="00FB17DA" w:rsidRDefault="00FC72C6" w:rsidP="00FB17DA">
      <w:pPr>
        <w:pStyle w:val="ListParagraph"/>
        <w:numPr>
          <w:ilvl w:val="0"/>
          <w:numId w:val="16"/>
        </w:numPr>
        <w:spacing w:after="0" w:line="240" w:lineRule="auto"/>
      </w:pPr>
      <w:r w:rsidRPr="00FB17DA">
        <w:rPr>
          <w:rFonts w:cs="Times New Roman"/>
        </w:rPr>
        <w:t xml:space="preserve">Many implementers are struggling with </w:t>
      </w:r>
      <w:r w:rsidRPr="00FB17DA">
        <w:t xml:space="preserve">the middleware between data collection and data analysis tools, in the same way that </w:t>
      </w:r>
      <w:proofErr w:type="spellStart"/>
      <w:r w:rsidRPr="00FB17DA">
        <w:t>Abt</w:t>
      </w:r>
      <w:proofErr w:type="spellEnd"/>
      <w:r w:rsidRPr="00FB17DA">
        <w:t xml:space="preserve"> is.   Per Joe Contini, </w:t>
      </w:r>
      <w:proofErr w:type="spellStart"/>
      <w:r w:rsidRPr="00FB17DA">
        <w:t>Abt</w:t>
      </w:r>
      <w:proofErr w:type="spellEnd"/>
      <w:r w:rsidRPr="00FB17DA">
        <w:t xml:space="preserve"> needs to accelerate its research into ETL (Extract, Transform, </w:t>
      </w:r>
      <w:proofErr w:type="gramStart"/>
      <w:r w:rsidRPr="00FB17DA">
        <w:t>Load</w:t>
      </w:r>
      <w:proofErr w:type="gramEnd"/>
      <w:r w:rsidRPr="00FB17DA">
        <w:t xml:space="preserve">) platforms to link </w:t>
      </w:r>
      <w:proofErr w:type="spellStart"/>
      <w:r w:rsidRPr="00FB17DA">
        <w:t>mhealth</w:t>
      </w:r>
      <w:proofErr w:type="spellEnd"/>
      <w:r w:rsidRPr="00FB17DA">
        <w:t xml:space="preserve"> off-the-shelf platforms.  </w:t>
      </w:r>
    </w:p>
    <w:p w:rsidR="00594AB8" w:rsidRPr="00FB17DA" w:rsidRDefault="00594AB8" w:rsidP="00FB17DA">
      <w:pPr>
        <w:pStyle w:val="ListParagraph"/>
        <w:numPr>
          <w:ilvl w:val="0"/>
          <w:numId w:val="16"/>
        </w:numPr>
        <w:spacing w:line="240" w:lineRule="auto"/>
      </w:pPr>
      <w:r w:rsidRPr="00FB17DA">
        <w:rPr>
          <w:rFonts w:cs="Times New Roman"/>
        </w:rPr>
        <w:t xml:space="preserve">Lack of places to charge </w:t>
      </w:r>
      <w:proofErr w:type="gramStart"/>
      <w:r w:rsidRPr="00FB17DA">
        <w:rPr>
          <w:rFonts w:cs="Times New Roman"/>
        </w:rPr>
        <w:t>phones has</w:t>
      </w:r>
      <w:proofErr w:type="gramEnd"/>
      <w:r w:rsidRPr="00FB17DA">
        <w:rPr>
          <w:rFonts w:cs="Times New Roman"/>
        </w:rPr>
        <w:t xml:space="preserve"> grown as a barrier to scaling </w:t>
      </w:r>
      <w:proofErr w:type="spellStart"/>
      <w:r w:rsidRPr="00FB17DA">
        <w:rPr>
          <w:rFonts w:cs="Times New Roman"/>
        </w:rPr>
        <w:t>mhealth</w:t>
      </w:r>
      <w:proofErr w:type="spellEnd"/>
      <w:r w:rsidRPr="00FB17DA">
        <w:rPr>
          <w:rFonts w:cs="Times New Roman"/>
        </w:rPr>
        <w:t xml:space="preserve">.  More solar chargers are coming on the market, especially important for tablets and smartphones.  </w:t>
      </w:r>
      <w:r w:rsidRPr="00FB17DA">
        <w:t>Potential suppliers include Voltaic (backpack chargers), and Goal Zero.</w:t>
      </w:r>
    </w:p>
    <w:p w:rsidR="00594AB8" w:rsidRPr="00FB17DA" w:rsidRDefault="00594AB8" w:rsidP="00FB17DA">
      <w:pPr>
        <w:pStyle w:val="ListParagraph"/>
        <w:numPr>
          <w:ilvl w:val="0"/>
          <w:numId w:val="9"/>
        </w:numPr>
        <w:spacing w:after="0" w:line="240" w:lineRule="auto"/>
        <w:rPr>
          <w:rFonts w:cs="Times New Roman"/>
        </w:rPr>
      </w:pPr>
      <w:proofErr w:type="spellStart"/>
      <w:r w:rsidRPr="00FB17DA">
        <w:rPr>
          <w:rFonts w:cs="Times New Roman"/>
        </w:rPr>
        <w:t>Telerivet</w:t>
      </w:r>
      <w:proofErr w:type="spellEnd"/>
      <w:r w:rsidRPr="00FB17DA">
        <w:rPr>
          <w:rFonts w:cs="Times New Roman"/>
        </w:rPr>
        <w:t xml:space="preserve"> and </w:t>
      </w:r>
      <w:proofErr w:type="spellStart"/>
      <w:r w:rsidRPr="00FB17DA">
        <w:rPr>
          <w:rFonts w:cs="Times New Roman"/>
        </w:rPr>
        <w:t>TextIt</w:t>
      </w:r>
      <w:proofErr w:type="spellEnd"/>
      <w:r w:rsidRPr="00FB17DA">
        <w:rPr>
          <w:rFonts w:cs="Times New Roman"/>
        </w:rPr>
        <w:t xml:space="preserve"> (both used by </w:t>
      </w:r>
      <w:proofErr w:type="spellStart"/>
      <w:r w:rsidRPr="00FB17DA">
        <w:rPr>
          <w:rFonts w:cs="Times New Roman"/>
        </w:rPr>
        <w:t>Abt</w:t>
      </w:r>
      <w:proofErr w:type="spellEnd"/>
      <w:r w:rsidRPr="00FB17DA">
        <w:rPr>
          <w:rFonts w:cs="Times New Roman"/>
        </w:rPr>
        <w:t xml:space="preserve">) remain the primary SMS tools for low cost interventions.   </w:t>
      </w:r>
    </w:p>
    <w:p w:rsidR="00594AB8" w:rsidRPr="00FB17DA" w:rsidRDefault="00594AB8" w:rsidP="00FB17DA">
      <w:pPr>
        <w:pStyle w:val="ListParagraph"/>
        <w:numPr>
          <w:ilvl w:val="0"/>
          <w:numId w:val="9"/>
        </w:numPr>
        <w:spacing w:after="0" w:line="240" w:lineRule="auto"/>
        <w:rPr>
          <w:rFonts w:cs="Times New Roman"/>
        </w:rPr>
      </w:pPr>
      <w:proofErr w:type="gramStart"/>
      <w:r w:rsidRPr="00FB17DA">
        <w:rPr>
          <w:rFonts w:cs="Times New Roman"/>
        </w:rPr>
        <w:t>eLearning</w:t>
      </w:r>
      <w:proofErr w:type="gramEnd"/>
      <w:r w:rsidRPr="00FB17DA">
        <w:rPr>
          <w:rFonts w:cs="Times New Roman"/>
        </w:rPr>
        <w:t xml:space="preserve"> for community health workers is a growing area, but the applications remain fragmented, dominated by English language content, and lacking in evidence.  </w:t>
      </w:r>
    </w:p>
    <w:p w:rsidR="00FC72C6" w:rsidRPr="00FB17DA" w:rsidRDefault="00FC72C6" w:rsidP="00FB17DA">
      <w:pPr>
        <w:pStyle w:val="ListParagraph"/>
        <w:numPr>
          <w:ilvl w:val="0"/>
          <w:numId w:val="15"/>
        </w:numPr>
        <w:spacing w:line="240" w:lineRule="auto"/>
      </w:pPr>
      <w:r w:rsidRPr="00FB17DA">
        <w:t xml:space="preserve">Ebola panel concluded that there is “Ebola fatigue” in West Africa.  </w:t>
      </w:r>
      <w:proofErr w:type="spellStart"/>
      <w:proofErr w:type="gramStart"/>
      <w:r w:rsidRPr="00FB17DA">
        <w:t>mHealth</w:t>
      </w:r>
      <w:proofErr w:type="spellEnd"/>
      <w:proofErr w:type="gramEnd"/>
      <w:r w:rsidRPr="00FB17DA">
        <w:t xml:space="preserve"> solutions designed to address the crisis need to incorporate broader health needs.  </w:t>
      </w:r>
    </w:p>
    <w:p w:rsidR="00FC72C6" w:rsidRPr="00FB17DA" w:rsidRDefault="00FC72C6" w:rsidP="00FB17DA">
      <w:pPr>
        <w:pStyle w:val="ListParagraph"/>
        <w:numPr>
          <w:ilvl w:val="0"/>
          <w:numId w:val="15"/>
        </w:numPr>
        <w:spacing w:line="240" w:lineRule="auto"/>
      </w:pPr>
      <w:r w:rsidRPr="00FB17DA">
        <w:t xml:space="preserve">Gender themes included the need to train women as software programmers, empower women with ICT skills when marketing </w:t>
      </w:r>
      <w:proofErr w:type="spellStart"/>
      <w:r w:rsidRPr="00FB17DA">
        <w:t>mhealth</w:t>
      </w:r>
      <w:proofErr w:type="spellEnd"/>
      <w:r w:rsidRPr="00FB17DA">
        <w:t xml:space="preserve"> solutions, and conduct research specifically with women users.  </w:t>
      </w:r>
    </w:p>
    <w:p w:rsidR="000A224A" w:rsidRPr="00FB17DA" w:rsidRDefault="000A224A" w:rsidP="00FB17DA">
      <w:pPr>
        <w:spacing w:after="0" w:line="240" w:lineRule="auto"/>
        <w:contextualSpacing/>
        <w:rPr>
          <w:rFonts w:cs="Times New Roman"/>
          <w:b/>
        </w:rPr>
      </w:pPr>
      <w:r w:rsidRPr="00FB17DA">
        <w:rPr>
          <w:rFonts w:cs="Times New Roman"/>
          <w:b/>
        </w:rPr>
        <w:t>Post-conference follow up:</w:t>
      </w:r>
    </w:p>
    <w:p w:rsidR="000A224A" w:rsidRPr="00FB17DA" w:rsidRDefault="000A224A" w:rsidP="00FB17DA">
      <w:pPr>
        <w:spacing w:after="0" w:line="240" w:lineRule="auto"/>
        <w:contextualSpacing/>
        <w:rPr>
          <w:rFonts w:cs="Times New Roman"/>
        </w:rPr>
      </w:pPr>
    </w:p>
    <w:p w:rsidR="00264E9E" w:rsidRPr="00FB17DA" w:rsidRDefault="00264E9E" w:rsidP="00FB17DA">
      <w:pPr>
        <w:pStyle w:val="ListParagraph"/>
        <w:numPr>
          <w:ilvl w:val="0"/>
          <w:numId w:val="10"/>
        </w:numPr>
        <w:spacing w:after="0" w:line="240" w:lineRule="auto"/>
        <w:rPr>
          <w:rFonts w:cs="Times New Roman"/>
        </w:rPr>
      </w:pPr>
      <w:r w:rsidRPr="00FB17DA">
        <w:rPr>
          <w:rFonts w:cs="Times New Roman"/>
        </w:rPr>
        <w:t xml:space="preserve">CTC met with Jodi </w:t>
      </w:r>
      <w:proofErr w:type="spellStart"/>
      <w:r w:rsidRPr="00FB17DA">
        <w:rPr>
          <w:rFonts w:cs="Times New Roman"/>
        </w:rPr>
        <w:t>Scarbrough</w:t>
      </w:r>
      <w:proofErr w:type="spellEnd"/>
      <w:r w:rsidRPr="00FB17DA">
        <w:t xml:space="preserve"> of </w:t>
      </w:r>
      <w:proofErr w:type="spellStart"/>
      <w:r w:rsidRPr="00FB17DA">
        <w:t>VecnaCares</w:t>
      </w:r>
      <w:proofErr w:type="spellEnd"/>
      <w:r w:rsidRPr="00FB17DA">
        <w:t xml:space="preserve"> (</w:t>
      </w:r>
      <w:hyperlink r:id="rId7" w:history="1">
        <w:r w:rsidRPr="00FB17DA">
          <w:rPr>
            <w:rStyle w:val="Hyperlink"/>
            <w:color w:val="auto"/>
          </w:rPr>
          <w:t>www.vecnacares.org</w:t>
        </w:r>
      </w:hyperlink>
      <w:r w:rsidR="008035EF">
        <w:rPr>
          <w:rStyle w:val="Hyperlink"/>
          <w:color w:val="auto"/>
        </w:rPr>
        <w:t xml:space="preserve">) </w:t>
      </w:r>
      <w:r w:rsidRPr="00FB17DA">
        <w:t xml:space="preserve">who </w:t>
      </w:r>
      <w:r w:rsidR="008035EF">
        <w:t xml:space="preserve">is large scale integration activity </w:t>
      </w:r>
      <w:r w:rsidRPr="00FB17DA">
        <w:t xml:space="preserve">in Nigeria. Their systems pipe data into DHIS2 with good potential for HFG.  Will follow up in January.  </w:t>
      </w:r>
    </w:p>
    <w:p w:rsidR="00264E9E" w:rsidRDefault="00264E9E" w:rsidP="00FB17DA">
      <w:pPr>
        <w:pStyle w:val="ListParagraph"/>
        <w:numPr>
          <w:ilvl w:val="0"/>
          <w:numId w:val="10"/>
        </w:numPr>
        <w:spacing w:after="0" w:line="240" w:lineRule="auto"/>
      </w:pPr>
      <w:r w:rsidRPr="00FB17DA">
        <w:rPr>
          <w:rFonts w:cs="Times New Roman"/>
        </w:rPr>
        <w:t xml:space="preserve">CTC met with MCDI (previous lead of </w:t>
      </w:r>
      <w:r w:rsidR="008035EF">
        <w:rPr>
          <w:rFonts w:cs="Times New Roman"/>
        </w:rPr>
        <w:t xml:space="preserve">USAID’s </w:t>
      </w:r>
      <w:r w:rsidRPr="00FB17DA">
        <w:rPr>
          <w:rFonts w:cs="Times New Roman"/>
        </w:rPr>
        <w:t>ARMS</w:t>
      </w:r>
      <w:r w:rsidR="008035EF">
        <w:rPr>
          <w:rFonts w:cs="Times New Roman"/>
        </w:rPr>
        <w:t>3</w:t>
      </w:r>
      <w:r w:rsidRPr="00FB17DA">
        <w:rPr>
          <w:rFonts w:cs="Times New Roman"/>
        </w:rPr>
        <w:t xml:space="preserve"> project) with potential to </w:t>
      </w:r>
      <w:r w:rsidR="008035EF">
        <w:rPr>
          <w:rFonts w:cs="Times New Roman"/>
        </w:rPr>
        <w:t xml:space="preserve">partner of </w:t>
      </w:r>
      <w:proofErr w:type="spellStart"/>
      <w:r w:rsidR="008035EF">
        <w:rPr>
          <w:rFonts w:cs="Times New Roman"/>
        </w:rPr>
        <w:t>mhealth</w:t>
      </w:r>
      <w:proofErr w:type="spellEnd"/>
      <w:r w:rsidR="008035EF">
        <w:rPr>
          <w:rFonts w:cs="Times New Roman"/>
        </w:rPr>
        <w:t xml:space="preserve"> in future.  </w:t>
      </w:r>
    </w:p>
    <w:p w:rsidR="008035EF" w:rsidRPr="008035EF" w:rsidRDefault="008035EF" w:rsidP="008035EF">
      <w:pPr>
        <w:pStyle w:val="ListParagraph"/>
        <w:numPr>
          <w:ilvl w:val="0"/>
          <w:numId w:val="10"/>
        </w:numPr>
        <w:spacing w:after="0" w:line="240" w:lineRule="auto"/>
      </w:pPr>
      <w:r>
        <w:rPr>
          <w:rFonts w:cs="Times New Roman"/>
        </w:rPr>
        <w:t xml:space="preserve">Pam Riley met with International Institute for Communication and Development (IICD Hilde </w:t>
      </w:r>
      <w:proofErr w:type="spellStart"/>
      <w:r>
        <w:rPr>
          <w:rFonts w:cs="Times New Roman"/>
        </w:rPr>
        <w:t>Eugelink</w:t>
      </w:r>
      <w:proofErr w:type="spellEnd"/>
      <w:r>
        <w:rPr>
          <w:rFonts w:cs="Times New Roman"/>
        </w:rPr>
        <w:t xml:space="preserve">, </w:t>
      </w:r>
      <w:hyperlink r:id="rId8" w:history="1">
        <w:r w:rsidRPr="006439CE">
          <w:rPr>
            <w:rStyle w:val="Hyperlink"/>
            <w:rFonts w:cs="Times New Roman"/>
          </w:rPr>
          <w:t>heugelink@iicd.org</w:t>
        </w:r>
      </w:hyperlink>
      <w:r>
        <w:rPr>
          <w:rFonts w:cs="Times New Roman"/>
        </w:rPr>
        <w:t xml:space="preserve">), </w:t>
      </w:r>
      <w:r w:rsidR="00BC08E7">
        <w:rPr>
          <w:rFonts w:cs="Times New Roman"/>
        </w:rPr>
        <w:t xml:space="preserve">a Dutch NGO with experience </w:t>
      </w:r>
      <w:r>
        <w:rPr>
          <w:rFonts w:cs="Times New Roman"/>
        </w:rPr>
        <w:t xml:space="preserve">developing French language content for mobile and integrating mobile payments for health savings groups in West Africa.  Will explore partnership options for Orange West Africa platform.  </w:t>
      </w:r>
    </w:p>
    <w:p w:rsidR="00882278" w:rsidRDefault="008035EF" w:rsidP="008035EF">
      <w:pPr>
        <w:pStyle w:val="ListParagraph"/>
        <w:numPr>
          <w:ilvl w:val="0"/>
          <w:numId w:val="20"/>
        </w:numPr>
        <w:spacing w:after="0" w:line="240" w:lineRule="auto"/>
        <w:contextualSpacing w:val="0"/>
        <w:rPr>
          <w:rFonts w:ascii="Times New Roman" w:hAnsi="Times New Roman" w:cs="Times New Roman"/>
          <w:sz w:val="24"/>
          <w:szCs w:val="24"/>
        </w:rPr>
      </w:pPr>
      <w:r>
        <w:t xml:space="preserve">Emily Sanders made connections with </w:t>
      </w:r>
      <w:proofErr w:type="spellStart"/>
      <w:r>
        <w:t>Denitza</w:t>
      </w:r>
      <w:proofErr w:type="spellEnd"/>
      <w:r>
        <w:t xml:space="preserve"> </w:t>
      </w:r>
      <w:proofErr w:type="spellStart"/>
      <w:r>
        <w:t>Andjelic</w:t>
      </w:r>
      <w:proofErr w:type="spellEnd"/>
      <w:r>
        <w:t xml:space="preserve">, Program Officer – Universal Access, IPPF.   </w:t>
      </w:r>
    </w:p>
    <w:p w:rsidR="00882278" w:rsidRPr="000A224A" w:rsidRDefault="00882278" w:rsidP="000A224A">
      <w:pPr>
        <w:spacing w:after="0"/>
        <w:rPr>
          <w:rFonts w:ascii="Times New Roman" w:hAnsi="Times New Roman" w:cs="Times New Roman"/>
          <w:sz w:val="24"/>
          <w:szCs w:val="24"/>
        </w:rPr>
      </w:pPr>
    </w:p>
    <w:p w:rsidR="00B93320" w:rsidRDefault="00B93320" w:rsidP="00B93320">
      <w:pPr>
        <w:spacing w:after="0"/>
        <w:rPr>
          <w:rFonts w:ascii="Times New Roman" w:hAnsi="Times New Roman" w:cs="Times New Roman"/>
          <w:sz w:val="24"/>
          <w:szCs w:val="24"/>
        </w:rPr>
      </w:pPr>
    </w:p>
    <w:sectPr w:rsidR="00B933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13F6D"/>
    <w:multiLevelType w:val="hybridMultilevel"/>
    <w:tmpl w:val="FF0880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3AB5568"/>
    <w:multiLevelType w:val="hybridMultilevel"/>
    <w:tmpl w:val="6FC0B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85A6A"/>
    <w:multiLevelType w:val="multilevel"/>
    <w:tmpl w:val="14624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FFA198D"/>
    <w:multiLevelType w:val="hybridMultilevel"/>
    <w:tmpl w:val="F63293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F995C4F"/>
    <w:multiLevelType w:val="hybridMultilevel"/>
    <w:tmpl w:val="1BE0C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916074"/>
    <w:multiLevelType w:val="hybridMultilevel"/>
    <w:tmpl w:val="3DA44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C97262"/>
    <w:multiLevelType w:val="hybridMultilevel"/>
    <w:tmpl w:val="A0E85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5810D8"/>
    <w:multiLevelType w:val="hybridMultilevel"/>
    <w:tmpl w:val="D6D085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50E214D"/>
    <w:multiLevelType w:val="hybridMultilevel"/>
    <w:tmpl w:val="9648BA7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AA45F46"/>
    <w:multiLevelType w:val="hybridMultilevel"/>
    <w:tmpl w:val="B762B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E352BD"/>
    <w:multiLevelType w:val="hybridMultilevel"/>
    <w:tmpl w:val="E0523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80697C"/>
    <w:multiLevelType w:val="hybridMultilevel"/>
    <w:tmpl w:val="10420B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1845802"/>
    <w:multiLevelType w:val="multilevel"/>
    <w:tmpl w:val="14624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6A0D314C"/>
    <w:multiLevelType w:val="hybridMultilevel"/>
    <w:tmpl w:val="DFD0C3C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6B24195F"/>
    <w:multiLevelType w:val="hybridMultilevel"/>
    <w:tmpl w:val="EB5017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A3534E"/>
    <w:multiLevelType w:val="hybridMultilevel"/>
    <w:tmpl w:val="587E5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5606E6"/>
    <w:multiLevelType w:val="hybridMultilevel"/>
    <w:tmpl w:val="CBC27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797304B0"/>
    <w:multiLevelType w:val="hybridMultilevel"/>
    <w:tmpl w:val="FA10B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47583C"/>
    <w:multiLevelType w:val="hybridMultilevel"/>
    <w:tmpl w:val="66F06F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16"/>
  </w:num>
  <w:num w:numId="4">
    <w:abstractNumId w:val="12"/>
  </w:num>
  <w:num w:numId="5">
    <w:abstractNumId w:val="1"/>
  </w:num>
  <w:num w:numId="6">
    <w:abstractNumId w:val="2"/>
  </w:num>
  <w:num w:numId="7">
    <w:abstractNumId w:val="11"/>
  </w:num>
  <w:num w:numId="8">
    <w:abstractNumId w:val="10"/>
  </w:num>
  <w:num w:numId="9">
    <w:abstractNumId w:val="17"/>
  </w:num>
  <w:num w:numId="10">
    <w:abstractNumId w:val="3"/>
  </w:num>
  <w:num w:numId="11">
    <w:abstractNumId w:val="9"/>
  </w:num>
  <w:num w:numId="12">
    <w:abstractNumId w:val="4"/>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3"/>
  </w:num>
  <w:num w:numId="16">
    <w:abstractNumId w:val="8"/>
  </w:num>
  <w:num w:numId="17">
    <w:abstractNumId w:val="15"/>
  </w:num>
  <w:num w:numId="18">
    <w:abstractNumId w:val="18"/>
  </w:num>
  <w:num w:numId="19">
    <w:abstractNumId w:val="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320"/>
    <w:rsid w:val="00004D6B"/>
    <w:rsid w:val="00007145"/>
    <w:rsid w:val="00027F44"/>
    <w:rsid w:val="0003051D"/>
    <w:rsid w:val="000529DB"/>
    <w:rsid w:val="000A224A"/>
    <w:rsid w:val="000F11A3"/>
    <w:rsid w:val="001F63BE"/>
    <w:rsid w:val="00251A9B"/>
    <w:rsid w:val="00264E9E"/>
    <w:rsid w:val="005049FD"/>
    <w:rsid w:val="00504F40"/>
    <w:rsid w:val="00594AB8"/>
    <w:rsid w:val="00665647"/>
    <w:rsid w:val="006F4961"/>
    <w:rsid w:val="00730561"/>
    <w:rsid w:val="00746792"/>
    <w:rsid w:val="007A26EE"/>
    <w:rsid w:val="007A4973"/>
    <w:rsid w:val="008035EF"/>
    <w:rsid w:val="00816307"/>
    <w:rsid w:val="0082775B"/>
    <w:rsid w:val="00882278"/>
    <w:rsid w:val="008B5784"/>
    <w:rsid w:val="009D0AA5"/>
    <w:rsid w:val="009E04E6"/>
    <w:rsid w:val="00A2118C"/>
    <w:rsid w:val="00A711FF"/>
    <w:rsid w:val="00B25844"/>
    <w:rsid w:val="00B74ED0"/>
    <w:rsid w:val="00B93320"/>
    <w:rsid w:val="00BC08E7"/>
    <w:rsid w:val="00C2536C"/>
    <w:rsid w:val="00C549CA"/>
    <w:rsid w:val="00C6391C"/>
    <w:rsid w:val="00CB39CB"/>
    <w:rsid w:val="00CE0069"/>
    <w:rsid w:val="00CE162F"/>
    <w:rsid w:val="00D4384E"/>
    <w:rsid w:val="00D87BEE"/>
    <w:rsid w:val="00D91D05"/>
    <w:rsid w:val="00E54E68"/>
    <w:rsid w:val="00E87696"/>
    <w:rsid w:val="00EB0DDE"/>
    <w:rsid w:val="00F11E35"/>
    <w:rsid w:val="00F978B4"/>
    <w:rsid w:val="00FB17DA"/>
    <w:rsid w:val="00FC7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3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5784"/>
    <w:pPr>
      <w:ind w:left="720"/>
      <w:contextualSpacing/>
    </w:pPr>
  </w:style>
  <w:style w:type="character" w:styleId="Hyperlink">
    <w:name w:val="Hyperlink"/>
    <w:basedOn w:val="DefaultParagraphFont"/>
    <w:uiPriority w:val="99"/>
    <w:unhideWhenUsed/>
    <w:rsid w:val="00C6391C"/>
    <w:rPr>
      <w:color w:val="0000FF" w:themeColor="hyperlink"/>
      <w:u w:val="single"/>
    </w:rPr>
  </w:style>
  <w:style w:type="paragraph" w:styleId="HTMLAddress">
    <w:name w:val="HTML Address"/>
    <w:basedOn w:val="Normal"/>
    <w:link w:val="HTMLAddressChar"/>
    <w:uiPriority w:val="99"/>
    <w:semiHidden/>
    <w:unhideWhenUsed/>
    <w:rsid w:val="008035EF"/>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8035EF"/>
    <w:rPr>
      <w:rFonts w:ascii="Times New Roman" w:eastAsia="Times New Roman" w:hAnsi="Times New Roman" w:cs="Times New Roman"/>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3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5784"/>
    <w:pPr>
      <w:ind w:left="720"/>
      <w:contextualSpacing/>
    </w:pPr>
  </w:style>
  <w:style w:type="character" w:styleId="Hyperlink">
    <w:name w:val="Hyperlink"/>
    <w:basedOn w:val="DefaultParagraphFont"/>
    <w:uiPriority w:val="99"/>
    <w:unhideWhenUsed/>
    <w:rsid w:val="00C6391C"/>
    <w:rPr>
      <w:color w:val="0000FF" w:themeColor="hyperlink"/>
      <w:u w:val="single"/>
    </w:rPr>
  </w:style>
  <w:style w:type="paragraph" w:styleId="HTMLAddress">
    <w:name w:val="HTML Address"/>
    <w:basedOn w:val="Normal"/>
    <w:link w:val="HTMLAddressChar"/>
    <w:uiPriority w:val="99"/>
    <w:semiHidden/>
    <w:unhideWhenUsed/>
    <w:rsid w:val="008035EF"/>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8035EF"/>
    <w:rPr>
      <w:rFonts w:ascii="Times New Roman" w:eastAsia="Times New Roman" w:hAnsi="Times New Roman" w:cs="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920726">
      <w:bodyDiv w:val="1"/>
      <w:marLeft w:val="0"/>
      <w:marRight w:val="0"/>
      <w:marTop w:val="0"/>
      <w:marBottom w:val="0"/>
      <w:divBdr>
        <w:top w:val="none" w:sz="0" w:space="0" w:color="auto"/>
        <w:left w:val="none" w:sz="0" w:space="0" w:color="auto"/>
        <w:bottom w:val="none" w:sz="0" w:space="0" w:color="auto"/>
        <w:right w:val="none" w:sz="0" w:space="0" w:color="auto"/>
      </w:divBdr>
    </w:div>
    <w:div w:id="343169283">
      <w:bodyDiv w:val="1"/>
      <w:marLeft w:val="0"/>
      <w:marRight w:val="0"/>
      <w:marTop w:val="0"/>
      <w:marBottom w:val="0"/>
      <w:divBdr>
        <w:top w:val="none" w:sz="0" w:space="0" w:color="auto"/>
        <w:left w:val="none" w:sz="0" w:space="0" w:color="auto"/>
        <w:bottom w:val="none" w:sz="0" w:space="0" w:color="auto"/>
        <w:right w:val="none" w:sz="0" w:space="0" w:color="auto"/>
      </w:divBdr>
    </w:div>
    <w:div w:id="100181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ugelink@iicd.org" TargetMode="External"/><Relationship Id="rId3" Type="http://schemas.microsoft.com/office/2007/relationships/stylesWithEffects" Target="stylesWithEffects.xml"/><Relationship Id="rId7" Type="http://schemas.openxmlformats.org/officeDocument/2006/relationships/hyperlink" Target="http://www.vecnacare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healthworkinggroup.or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1088</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7282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Riley</dc:creator>
  <cp:lastModifiedBy>Pamela Riley</cp:lastModifiedBy>
  <cp:revision>2</cp:revision>
  <dcterms:created xsi:type="dcterms:W3CDTF">2014-12-29T18:44:00Z</dcterms:created>
  <dcterms:modified xsi:type="dcterms:W3CDTF">2014-12-29T18:44:00Z</dcterms:modified>
</cp:coreProperties>
</file>